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стратегиясын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ти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Қызметкерлерді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тұрақтылығы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көрсеткішпен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Айналымдылық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коэффициентімен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үлесімен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құнымен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қаражатының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көлемімен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болжауда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сценарийлік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нұсқаларын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оптимисті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пессимистік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реалды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Бюджет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коэффициенттер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саясатын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Кәсіпорындағы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орталықтандырылған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бюджетін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басшылық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Бюджет тек маркетинг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іміне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аржы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бақыланбайды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табыстылық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бірлігінің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Рентабельділі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Қарыздық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Өтімділі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бағалауда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көрсеткіштердің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Дисконтталған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(NPV)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Баланстық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пайда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айналымдылығы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үлесі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Бюджетаралық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Мемлекетті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сектор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імшелері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жоспарларды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әсіпорын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Банктер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несие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шарты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9. Бюджет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қағидаларының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Құпиялылық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Ашыықтық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(прозрачность)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lastRenderedPageBreak/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Кездейсоқтық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10.Төмендегі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бюджетті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әдістеріне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Ауытқуларды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есеп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Персоналды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11."Икемді бюджет"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Тек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көрсеткішке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көлемінің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бейімделетін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Тек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айлық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шығ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ындар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әсіпорындағы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қару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жою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азайтып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салдарын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Бәсекелестерді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қаражаттарын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саясаты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үлесті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теңдігін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өтімділікті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жүктемесін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14."Бюджет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пирамидасы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?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жоғарыдан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>)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түсімдердің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434B4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цикл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стратегиясын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стратегияны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таңдауда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шешуші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фактор:</w:t>
      </w:r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proofErr w:type="gramStart"/>
      <w:r w:rsidRPr="00434B4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34B46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Жалақы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</w:p>
    <w:p w:rsidR="00F71602" w:rsidRPr="00434B46" w:rsidRDefault="00F71602" w:rsidP="00434B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34B46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434B46">
        <w:rPr>
          <w:rFonts w:ascii="Times New Roman" w:hAnsi="Times New Roman" w:cs="Times New Roman"/>
          <w:sz w:val="28"/>
          <w:szCs w:val="28"/>
        </w:rPr>
        <w:t>Бәсекелестер</w:t>
      </w:r>
      <w:proofErr w:type="spellEnd"/>
      <w:r w:rsidRPr="00434B46">
        <w:rPr>
          <w:rFonts w:ascii="Times New Roman" w:hAnsi="Times New Roman" w:cs="Times New Roman"/>
          <w:sz w:val="28"/>
          <w:szCs w:val="28"/>
        </w:rPr>
        <w:t xml:space="preserve"> саны</w:t>
      </w:r>
      <w:bookmarkStart w:id="0" w:name="_GoBack"/>
      <w:bookmarkEnd w:id="0"/>
    </w:p>
    <w:sectPr w:rsidR="00F71602" w:rsidRPr="00434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602"/>
    <w:rsid w:val="003822C8"/>
    <w:rsid w:val="00434B46"/>
    <w:rsid w:val="00F7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2025-10-09T04:52:00Z</dcterms:created>
  <dcterms:modified xsi:type="dcterms:W3CDTF">2025-10-09T04:57:00Z</dcterms:modified>
</cp:coreProperties>
</file>